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D6" w:rsidRDefault="00C728D6">
      <w:pPr>
        <w:rPr>
          <w:lang w:val="en-US"/>
        </w:rPr>
      </w:pPr>
      <w:r>
        <w:t>Б3 Государственная итоговая аттестация</w:t>
      </w:r>
    </w:p>
    <w:p w:rsidR="00C728D6" w:rsidRDefault="00C728D6" w:rsidP="00C728D6">
      <w:pPr>
        <w:jc w:val="both"/>
      </w:pPr>
      <w:r>
        <w:t xml:space="preserve"> </w:t>
      </w:r>
      <w:proofErr w:type="gramStart"/>
      <w:r>
        <w:t xml:space="preserve">Цель государственной итоговой аттестации: развитие у обучающихся социально-личностных качеств, а также формирование общекультурных (универсальных),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в соответствии с требованиями ФГОС ВО по направлению подготовки, развитие навыков их реализации в научно-исследовательской, проектной, производственно-технологической, организационно-управленческой и аналитической деятельности, связанной с использованием информатики, программирования, информационно- коммуникационных технологий, и автоматизированных систем управления, созданием информационных систем с учетом потребностей регионального рынка труда</w:t>
      </w:r>
      <w:proofErr w:type="gramEnd"/>
      <w:r>
        <w:t xml:space="preserve">. Государственная итоговая аттестация проверяет уровень </w:t>
      </w:r>
      <w:proofErr w:type="spellStart"/>
      <w:r>
        <w:t>сформированности</w:t>
      </w:r>
      <w:proofErr w:type="spellEnd"/>
      <w:r>
        <w:t xml:space="preserve"> следующих компетенций: ОК-1-9, ОПК-1-</w:t>
      </w:r>
      <w:r w:rsidR="009D55BF">
        <w:t>3</w:t>
      </w:r>
      <w:r>
        <w:t>, ПК-1</w:t>
      </w:r>
      <w:r w:rsidR="009D55BF">
        <w:t>.2,5,7,9,12,13,14,15,18,20,28</w:t>
      </w:r>
      <w:r>
        <w:t xml:space="preserve">. Общая трудоемкость (в ЗЕТ): </w:t>
      </w:r>
      <w:r w:rsidR="007F6F98">
        <w:t>6</w:t>
      </w:r>
      <w:r>
        <w:t xml:space="preserve">. </w:t>
      </w:r>
    </w:p>
    <w:p w:rsidR="00730B9E" w:rsidRDefault="00C728D6">
      <w:r>
        <w:t>Формы аттестационных испытаний: защита ВКР.</w:t>
      </w:r>
    </w:p>
    <w:sectPr w:rsidR="00730B9E" w:rsidSect="0073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28D6"/>
    <w:rsid w:val="001C1A29"/>
    <w:rsid w:val="002172F8"/>
    <w:rsid w:val="00224084"/>
    <w:rsid w:val="003C156B"/>
    <w:rsid w:val="003C3651"/>
    <w:rsid w:val="006141F1"/>
    <w:rsid w:val="00730B9E"/>
    <w:rsid w:val="007F6F98"/>
    <w:rsid w:val="008B378C"/>
    <w:rsid w:val="009A668C"/>
    <w:rsid w:val="009D55BF"/>
    <w:rsid w:val="00B05D38"/>
    <w:rsid w:val="00C52D5B"/>
    <w:rsid w:val="00C728D6"/>
    <w:rsid w:val="00D0011D"/>
    <w:rsid w:val="00D52B90"/>
    <w:rsid w:val="00D81970"/>
    <w:rsid w:val="00DE1102"/>
    <w:rsid w:val="00E24ACD"/>
    <w:rsid w:val="00F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2"/>
  </w:style>
  <w:style w:type="paragraph" w:styleId="1">
    <w:name w:val="heading 1"/>
    <w:basedOn w:val="a"/>
    <w:next w:val="a"/>
    <w:link w:val="10"/>
    <w:qFormat/>
    <w:rsid w:val="00DE110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1102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DE11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DE1102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E110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102"/>
    <w:rPr>
      <w:sz w:val="28"/>
    </w:rPr>
  </w:style>
  <w:style w:type="character" w:customStyle="1" w:styleId="20">
    <w:name w:val="Заголовок 2 Знак"/>
    <w:link w:val="2"/>
    <w:rsid w:val="00DE1102"/>
    <w:rPr>
      <w:b/>
      <w:sz w:val="24"/>
    </w:rPr>
  </w:style>
  <w:style w:type="character" w:customStyle="1" w:styleId="50">
    <w:name w:val="Заголовок 5 Знак"/>
    <w:basedOn w:val="a0"/>
    <w:link w:val="5"/>
    <w:rsid w:val="00DE110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DE110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E11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3">
    <w:name w:val="Emphasis"/>
    <w:qFormat/>
    <w:rsid w:val="00DE11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Информационное и программное обеспечение бизнес-процессов</profile>
    <form_x002d_study xmlns="9fcb41ef-c49b-4112-a10d-653860e908af">заочная</form_x002d_study>
  </documentManagement>
</p:properties>
</file>

<file path=customXml/itemProps1.xml><?xml version="1.0" encoding="utf-8"?>
<ds:datastoreItem xmlns:ds="http://schemas.openxmlformats.org/officeDocument/2006/customXml" ds:itemID="{E3614116-CF0F-49B4-8C2D-E7FE7D6C773C}"/>
</file>

<file path=customXml/itemProps2.xml><?xml version="1.0" encoding="utf-8"?>
<ds:datastoreItem xmlns:ds="http://schemas.openxmlformats.org/officeDocument/2006/customXml" ds:itemID="{3EED4748-89FE-4471-ADCA-8E1CDEC149DC}"/>
</file>

<file path=customXml/itemProps3.xml><?xml version="1.0" encoding="utf-8"?>
<ds:datastoreItem xmlns:ds="http://schemas.openxmlformats.org/officeDocument/2006/customXml" ds:itemID="{ED8153F2-1102-4213-BE5B-A223ACE534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GPI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IMEEP</dc:creator>
  <cp:keywords/>
  <dc:description/>
  <cp:lastModifiedBy>IMEEP</cp:lastModifiedBy>
  <cp:revision>3</cp:revision>
  <dcterms:created xsi:type="dcterms:W3CDTF">2019-04-30T10:30:00Z</dcterms:created>
  <dcterms:modified xsi:type="dcterms:W3CDTF">2019-04-30T10:31:00Z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112500</vt:r8>
  </property>
</Properties>
</file>